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2403C" w:rsidRDefault="0081254A" w:rsidP="00E240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літньої </w:t>
      </w:r>
    </w:p>
    <w:p w:rsidR="0081254A" w:rsidRPr="00E2403C" w:rsidRDefault="00E2403C" w:rsidP="00E240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-екзаменаційної сесії 2014-2015 </w:t>
      </w: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Тюхтенко Н.А.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літньої </w:t>
      </w:r>
      <w:proofErr w:type="spellStart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-екзаменаційної сесії 2014-2015 </w:t>
      </w:r>
      <w:proofErr w:type="spellStart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24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2403C" w:rsidRPr="00E2403C" w:rsidRDefault="00E2403C" w:rsidP="00E2403C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результати літньої 2014-2015 н. р. </w:t>
      </w: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>-екзаменаційної сесії прийняти до відома.</w:t>
      </w:r>
    </w:p>
    <w:p w:rsidR="00E2403C" w:rsidRPr="00E2403C" w:rsidRDefault="00E2403C" w:rsidP="00E2403C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Факультетам обговорити на засіданні вчених рад (науково-методичних рад) результати літньої 2014-2015 н. р. </w:t>
      </w: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-екзаменаційної сесії, звернувши увагу на якість знань студентів заочної форми навчання, на методичне забезпечення їх самостійної роботи в міжсесійний період.   </w:t>
      </w:r>
    </w:p>
    <w:p w:rsidR="00E2403C" w:rsidRPr="00E2403C" w:rsidRDefault="00E2403C" w:rsidP="00E2403C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семестрового контролю.</w:t>
      </w:r>
    </w:p>
    <w:p w:rsidR="00E2403C" w:rsidRPr="00E2403C" w:rsidRDefault="00E2403C" w:rsidP="00E2403C">
      <w:pPr>
        <w:numPr>
          <w:ilvl w:val="0"/>
          <w:numId w:val="4"/>
        </w:numPr>
        <w:tabs>
          <w:tab w:val="clear" w:pos="13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Службам проректора з навчальної та науково-педагогічної роботи підгодовувати аналіз перебігу та результатів зимової 2015-2016 н. р. </w:t>
      </w:r>
      <w:proofErr w:type="spellStart"/>
      <w:r w:rsidRPr="00E2403C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E2403C">
        <w:rPr>
          <w:rFonts w:ascii="Times New Roman" w:hAnsi="Times New Roman" w:cs="Times New Roman"/>
          <w:sz w:val="28"/>
          <w:szCs w:val="28"/>
          <w:lang w:val="uk-UA"/>
        </w:rPr>
        <w:t>-екзаменаційної сесії і заслухати його на засіданні вченої ради у березні 2016 р.</w:t>
      </w:r>
    </w:p>
    <w:p w:rsidR="00A05307" w:rsidRPr="00E2403C" w:rsidRDefault="00E2403C" w:rsidP="00E240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вищу освіту» проректору з навчальної та науково-педагогічної роботи професору Тюхтенко Н.А. підготувати інформацію щодо базових засад (вимог), принципів створення та функціонування внутрішньої системи забезпечення якості освітнього процесу (якості освіти).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2403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2015-10-16T11:23:00Z</cp:lastPrinted>
  <dcterms:created xsi:type="dcterms:W3CDTF">2015-10-16T11:18:00Z</dcterms:created>
  <dcterms:modified xsi:type="dcterms:W3CDTF">2016-04-20T12:49:00Z</dcterms:modified>
</cp:coreProperties>
</file>